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8720" w14:textId="735BC197" w:rsidR="00725D0A" w:rsidRPr="000E786B" w:rsidRDefault="00BE2CC6" w:rsidP="000E786B">
      <w:pPr>
        <w:jc w:val="center"/>
        <w:rPr>
          <w:b/>
          <w:bCs/>
          <w:sz w:val="28"/>
          <w:szCs w:val="28"/>
        </w:rPr>
      </w:pPr>
      <w:r w:rsidRPr="000E786B">
        <w:rPr>
          <w:b/>
          <w:bCs/>
          <w:sz w:val="28"/>
          <w:szCs w:val="28"/>
        </w:rPr>
        <w:t>Základní formulace do knihovního řádu</w:t>
      </w:r>
      <w:r w:rsidR="00C5157D" w:rsidRPr="000E786B">
        <w:rPr>
          <w:b/>
          <w:bCs/>
          <w:sz w:val="28"/>
          <w:szCs w:val="28"/>
        </w:rPr>
        <w:t xml:space="preserve"> o služb</w:t>
      </w:r>
      <w:r w:rsidR="00F45C21">
        <w:rPr>
          <w:b/>
          <w:bCs/>
          <w:sz w:val="28"/>
          <w:szCs w:val="28"/>
        </w:rPr>
        <w:t>ě</w:t>
      </w:r>
      <w:r w:rsidR="00C5157D" w:rsidRPr="000E786B">
        <w:rPr>
          <w:b/>
          <w:bCs/>
          <w:sz w:val="28"/>
          <w:szCs w:val="28"/>
        </w:rPr>
        <w:t xml:space="preserve"> DNNT</w:t>
      </w:r>
    </w:p>
    <w:p w14:paraId="6BDCD76E" w14:textId="3120ECAC" w:rsidR="009A676E" w:rsidRPr="000E786B" w:rsidRDefault="009A676E" w:rsidP="009A676E">
      <w:pPr>
        <w:rPr>
          <w:b/>
          <w:bCs/>
          <w:sz w:val="24"/>
          <w:szCs w:val="24"/>
        </w:rPr>
      </w:pPr>
      <w:r w:rsidRPr="000E786B">
        <w:rPr>
          <w:b/>
          <w:bCs/>
          <w:sz w:val="24"/>
          <w:szCs w:val="24"/>
        </w:rPr>
        <w:t xml:space="preserve">Zpřístupňování </w:t>
      </w:r>
      <w:r w:rsidR="00725D0A" w:rsidRPr="000E786B">
        <w:rPr>
          <w:b/>
          <w:bCs/>
          <w:sz w:val="24"/>
          <w:szCs w:val="24"/>
        </w:rPr>
        <w:t xml:space="preserve">služby </w:t>
      </w:r>
      <w:r w:rsidRPr="000E786B">
        <w:rPr>
          <w:b/>
          <w:bCs/>
          <w:sz w:val="24"/>
          <w:szCs w:val="24"/>
        </w:rPr>
        <w:t>Děl nedostupných na trhu (NDK-DNNT)</w:t>
      </w:r>
    </w:p>
    <w:p w14:paraId="12418DF3" w14:textId="743AF6FC" w:rsidR="009A676E" w:rsidRDefault="009A676E" w:rsidP="00725D0A">
      <w:pPr>
        <w:pStyle w:val="Odstavecseseznamem"/>
        <w:numPr>
          <w:ilvl w:val="0"/>
          <w:numId w:val="1"/>
        </w:numPr>
      </w:pPr>
      <w:r>
        <w:t xml:space="preserve">Knihovna umožní registrovanému uživateli využívat službu </w:t>
      </w:r>
      <w:r w:rsidR="00D53675">
        <w:t>DNNT (</w:t>
      </w:r>
      <w:r>
        <w:t>Díla nedostupná na trhu</w:t>
      </w:r>
      <w:r w:rsidR="00D53675">
        <w:t xml:space="preserve">) </w:t>
      </w:r>
      <w:r>
        <w:t>(dále jen DNNT“)</w:t>
      </w:r>
      <w:r w:rsidR="00E06FAE">
        <w:t xml:space="preserve"> poskytovanou na základě licenční smlouvy mezi </w:t>
      </w:r>
      <w:r>
        <w:t>Národní knihovn</w:t>
      </w:r>
      <w:r w:rsidR="00E06FAE">
        <w:t>ou</w:t>
      </w:r>
      <w:r>
        <w:t xml:space="preserve"> ČR</w:t>
      </w:r>
      <w:r w:rsidR="00E06FAE">
        <w:t xml:space="preserve"> a kolektivními správci DILIA a OOA-S</w:t>
      </w:r>
      <w:r>
        <w:t>.</w:t>
      </w:r>
    </w:p>
    <w:p w14:paraId="4622014E" w14:textId="13BA8C26" w:rsidR="009A676E" w:rsidRDefault="009A676E" w:rsidP="00725D0A">
      <w:pPr>
        <w:pStyle w:val="Odstavecseseznamem"/>
        <w:numPr>
          <w:ilvl w:val="0"/>
          <w:numId w:val="1"/>
        </w:numPr>
      </w:pPr>
      <w:r>
        <w:t>Uživatel je oprávněn zobrazené dokumenty pouze číst, využívat jejich obsah pro svou vlastní osobní potřebu, pro studijní, vyučovací a výzkumné účely (včetně pro citování).</w:t>
      </w:r>
    </w:p>
    <w:p w14:paraId="5B56CF64" w14:textId="69BEF738" w:rsidR="00D50FB8" w:rsidRDefault="00D50FB8" w:rsidP="00725D0A">
      <w:pPr>
        <w:pStyle w:val="Odstavecseseznamem"/>
        <w:numPr>
          <w:ilvl w:val="0"/>
          <w:numId w:val="1"/>
        </w:numPr>
      </w:pPr>
      <w:r w:rsidRPr="00D50FB8">
        <w:t xml:space="preserve">Rozmnožování </w:t>
      </w:r>
      <w:r>
        <w:t>zobrazených</w:t>
      </w:r>
      <w:r w:rsidRPr="00D50FB8">
        <w:t xml:space="preserve"> dokumentů</w:t>
      </w:r>
      <w:r>
        <w:t xml:space="preserve">, tj. jejich tisk, </w:t>
      </w:r>
      <w:r w:rsidRPr="00D50FB8">
        <w:t xml:space="preserve">ukládání na USB či jiná paměťová média nebo rozmnožování jiným způsobem (např. prostřednictvím mobilního telefonu, fotoaparátu) není povoleno. </w:t>
      </w:r>
    </w:p>
    <w:p w14:paraId="794797C8" w14:textId="152208CD" w:rsidR="00D50FB8" w:rsidRDefault="00D50FB8" w:rsidP="00725D0A">
      <w:pPr>
        <w:pStyle w:val="Odstavecseseznamem"/>
        <w:numPr>
          <w:ilvl w:val="0"/>
          <w:numId w:val="1"/>
        </w:numPr>
      </w:pPr>
      <w:r w:rsidRPr="00D50FB8">
        <w:t>Při práci s</w:t>
      </w:r>
      <w:r>
        <w:t> DNNT</w:t>
      </w:r>
      <w:r w:rsidRPr="00D50FB8">
        <w:t xml:space="preserve"> není přípustné využívat různé formy robotů či jiné nástroje pro automatické stahování obsahu. Registrovaným uživatelům, kteří budou při vyhledávání, prohlížení či ukládání dat z licencovaných zdrojů využívat nestandardní nástroje, může být přístup pozastaven, případně odmítnut.</w:t>
      </w:r>
    </w:p>
    <w:p w14:paraId="65AD8147" w14:textId="55B85FA3" w:rsidR="00C944C1" w:rsidRDefault="00D50FB8" w:rsidP="00725D0A">
      <w:pPr>
        <w:pStyle w:val="Odstavecseseznamem"/>
        <w:numPr>
          <w:ilvl w:val="0"/>
          <w:numId w:val="1"/>
        </w:numPr>
      </w:pPr>
      <w:r w:rsidRPr="00D50FB8">
        <w:t xml:space="preserve">Podmínkou přístupu </w:t>
      </w:r>
      <w:r w:rsidR="000F46E4">
        <w:t>ke službě DNNT</w:t>
      </w:r>
      <w:r w:rsidRPr="00D50FB8">
        <w:t xml:space="preserve"> je přihlášení registrovaného uživatele zadáním přihlašovacích údajů. </w:t>
      </w:r>
    </w:p>
    <w:p w14:paraId="0174381F" w14:textId="1D39CEC7" w:rsidR="00725D0A" w:rsidRDefault="00725D0A" w:rsidP="00725D0A">
      <w:pPr>
        <w:pStyle w:val="Odstavecseseznamem"/>
        <w:numPr>
          <w:ilvl w:val="0"/>
          <w:numId w:val="1"/>
        </w:numPr>
      </w:pPr>
      <w:r w:rsidRPr="008D6468">
        <w:t>Dojde-li ze strany registrovaného uživatele k porušení podmínek poskytování služby</w:t>
      </w:r>
      <w:r>
        <w:t xml:space="preserve"> DNNT, knihovna </w:t>
      </w:r>
      <w:r w:rsidR="002F12FE">
        <w:t xml:space="preserve">je zavázána </w:t>
      </w:r>
      <w:r>
        <w:t>na odůvodněnou písemnou výzvu Národní knihovny poskytnout kolektivnímu správci a Národní knihovně součinnost při zjišťování totožnosti registrovaného čtenáře, který porušení podmínek vyvolal.</w:t>
      </w:r>
    </w:p>
    <w:p w14:paraId="712284AC" w14:textId="263FEEE7" w:rsidR="00BE2CC6" w:rsidRDefault="000F46E4" w:rsidP="00725D0A">
      <w:pPr>
        <w:pStyle w:val="Odstavecseseznamem"/>
        <w:numPr>
          <w:ilvl w:val="0"/>
          <w:numId w:val="1"/>
        </w:numPr>
      </w:pPr>
      <w:r>
        <w:t>Knihovna</w:t>
      </w:r>
      <w:r w:rsidRPr="000F46E4">
        <w:t xml:space="preserve"> uchovává</w:t>
      </w:r>
      <w:r>
        <w:t xml:space="preserve"> identifikační údaje registrovaného uživatele</w:t>
      </w:r>
      <w:r w:rsidRPr="000F46E4">
        <w:t xml:space="preserve"> po dobu 1 </w:t>
      </w:r>
      <w:r w:rsidR="002F12FE">
        <w:t xml:space="preserve">kalendářního </w:t>
      </w:r>
      <w:r w:rsidRPr="000F46E4">
        <w:t xml:space="preserve">roku </w:t>
      </w:r>
      <w:r w:rsidR="002F12FE">
        <w:t>následujícího po</w:t>
      </w:r>
      <w:r w:rsidR="002F12FE" w:rsidRPr="000F46E4">
        <w:t xml:space="preserve"> </w:t>
      </w:r>
      <w:r w:rsidRPr="000F46E4">
        <w:t xml:space="preserve">ukončení jeho registrace. </w:t>
      </w:r>
    </w:p>
    <w:p w14:paraId="008E5FA1" w14:textId="4DBE649C" w:rsidR="000F46E4" w:rsidRDefault="00CA7000" w:rsidP="00725D0A">
      <w:pPr>
        <w:pStyle w:val="Odstavecseseznamem"/>
        <w:numPr>
          <w:ilvl w:val="0"/>
          <w:numId w:val="1"/>
        </w:numPr>
      </w:pPr>
      <w:r>
        <w:t xml:space="preserve">Národní knihovna ČR zpracovává a uchovává osobní údaje registrovaného uživatele v souvislosti s využitím služby DNNT po dobu 1 </w:t>
      </w:r>
      <w:r w:rsidR="002F12FE">
        <w:t xml:space="preserve">kalendářního </w:t>
      </w:r>
      <w:r>
        <w:t>roku</w:t>
      </w:r>
      <w:r w:rsidR="002F12FE">
        <w:t xml:space="preserve"> následujícího po využití služby</w:t>
      </w:r>
      <w:r>
        <w:t>. Jedná se o identifikační údaje, relace připojení, historie přihlášení a logy.</w:t>
      </w:r>
    </w:p>
    <w:p w14:paraId="5D676819" w14:textId="0F7ADAA7" w:rsidR="00BE2CC6" w:rsidRDefault="00BE2CC6" w:rsidP="00725D0A">
      <w:pPr>
        <w:rPr>
          <w:b/>
          <w:bCs/>
          <w:sz w:val="28"/>
          <w:szCs w:val="28"/>
        </w:rPr>
      </w:pPr>
      <w:r w:rsidRPr="000E786B">
        <w:rPr>
          <w:b/>
          <w:bCs/>
          <w:sz w:val="28"/>
          <w:szCs w:val="28"/>
        </w:rPr>
        <w:t>Nápis nad terminálem</w:t>
      </w:r>
      <w:r w:rsidR="00C5157D" w:rsidRPr="000E786B">
        <w:rPr>
          <w:b/>
          <w:bCs/>
          <w:sz w:val="28"/>
          <w:szCs w:val="28"/>
        </w:rPr>
        <w:t xml:space="preserve"> či počítačem v</w:t>
      </w:r>
      <w:r w:rsidR="00D53675">
        <w:rPr>
          <w:b/>
          <w:bCs/>
          <w:sz w:val="28"/>
          <w:szCs w:val="28"/>
        </w:rPr>
        <w:t> </w:t>
      </w:r>
      <w:r w:rsidR="00C5157D" w:rsidRPr="000E786B">
        <w:rPr>
          <w:b/>
          <w:bCs/>
          <w:sz w:val="28"/>
          <w:szCs w:val="28"/>
        </w:rPr>
        <w:t>knihovně</w:t>
      </w:r>
      <w:r w:rsidR="00D53675">
        <w:rPr>
          <w:b/>
          <w:bCs/>
          <w:sz w:val="28"/>
          <w:szCs w:val="28"/>
        </w:rPr>
        <w:t>, který umožňuje terminálový přístup k DNNT:</w:t>
      </w:r>
    </w:p>
    <w:p w14:paraId="4D3F649B" w14:textId="77777777" w:rsidR="0007523F" w:rsidRPr="000E786B" w:rsidRDefault="0007523F" w:rsidP="00725D0A"/>
    <w:p w14:paraId="48F393C2" w14:textId="7DBCD70D" w:rsidR="00725D0A" w:rsidRPr="000E786B" w:rsidRDefault="00725D0A" w:rsidP="000E7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0E786B">
        <w:rPr>
          <w:sz w:val="32"/>
          <w:szCs w:val="32"/>
        </w:rPr>
        <w:t>Není povoleno rozmnožování zobrazených dokumentů, tj. jejich tisk, ukládání na USB či jiná paměťová média</w:t>
      </w:r>
      <w:r w:rsidR="00BE2CC6" w:rsidRPr="000E786B">
        <w:rPr>
          <w:sz w:val="32"/>
          <w:szCs w:val="32"/>
        </w:rPr>
        <w:t>, zhotovení fotografie</w:t>
      </w:r>
      <w:r w:rsidRPr="000E786B">
        <w:rPr>
          <w:sz w:val="32"/>
          <w:szCs w:val="32"/>
        </w:rPr>
        <w:t xml:space="preserve"> </w:t>
      </w:r>
      <w:r w:rsidR="00BE2CC6" w:rsidRPr="000E786B">
        <w:rPr>
          <w:sz w:val="32"/>
          <w:szCs w:val="32"/>
        </w:rPr>
        <w:t>prostř</w:t>
      </w:r>
      <w:r w:rsidRPr="000E786B">
        <w:rPr>
          <w:sz w:val="32"/>
          <w:szCs w:val="32"/>
        </w:rPr>
        <w:t>ednictvím mobilního telefonu, fotoaparátu</w:t>
      </w:r>
      <w:r w:rsidR="00BE2CC6" w:rsidRPr="000E786B">
        <w:rPr>
          <w:sz w:val="32"/>
          <w:szCs w:val="32"/>
        </w:rPr>
        <w:t xml:space="preserve"> apod.</w:t>
      </w:r>
      <w:r w:rsidRPr="000E786B">
        <w:rPr>
          <w:sz w:val="32"/>
          <w:szCs w:val="32"/>
        </w:rPr>
        <w:t xml:space="preserve"> </w:t>
      </w:r>
    </w:p>
    <w:p w14:paraId="097B98CD" w14:textId="43785B8F" w:rsidR="00725D0A" w:rsidRDefault="00725D0A" w:rsidP="00725D0A"/>
    <w:sectPr w:rsidR="0072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2D5"/>
    <w:multiLevelType w:val="hybridMultilevel"/>
    <w:tmpl w:val="E1480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360"/>
    <w:multiLevelType w:val="hybridMultilevel"/>
    <w:tmpl w:val="6CA8C592"/>
    <w:lvl w:ilvl="0" w:tplc="13A05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4DC6"/>
    <w:multiLevelType w:val="hybridMultilevel"/>
    <w:tmpl w:val="E1480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E"/>
    <w:rsid w:val="0006041D"/>
    <w:rsid w:val="0007523F"/>
    <w:rsid w:val="000C3ED1"/>
    <w:rsid w:val="000E786B"/>
    <w:rsid w:val="000F46E4"/>
    <w:rsid w:val="00184B30"/>
    <w:rsid w:val="002110EC"/>
    <w:rsid w:val="002F12FE"/>
    <w:rsid w:val="00725D0A"/>
    <w:rsid w:val="008D6468"/>
    <w:rsid w:val="008F39B3"/>
    <w:rsid w:val="00973BA2"/>
    <w:rsid w:val="009A676E"/>
    <w:rsid w:val="009E5232"/>
    <w:rsid w:val="00BE2CC6"/>
    <w:rsid w:val="00C5157D"/>
    <w:rsid w:val="00C944C1"/>
    <w:rsid w:val="00CA7000"/>
    <w:rsid w:val="00D25087"/>
    <w:rsid w:val="00D50FB8"/>
    <w:rsid w:val="00D53675"/>
    <w:rsid w:val="00DC7419"/>
    <w:rsid w:val="00E06FAE"/>
    <w:rsid w:val="00F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B294"/>
  <w15:chartTrackingRefBased/>
  <w15:docId w15:val="{586D5AB5-D829-4B45-8107-349A0497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D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4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44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44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44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44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4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3</cp:revision>
  <dcterms:created xsi:type="dcterms:W3CDTF">2026-01-28T11:58:00Z</dcterms:created>
  <dcterms:modified xsi:type="dcterms:W3CDTF">2026-01-28T11:58:00Z</dcterms:modified>
</cp:coreProperties>
</file>